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hyperlink xmlns:r="http://schemas.openxmlformats.org/officeDocument/2006/relationships" r:id="docRId0">
        <w:r>
          <w:rPr>
            <w:rFonts w:ascii="Times New Roman CYR" w:hAnsi="Times New Roman CYR" w:cs="Times New Roman CYR" w:eastAsia="Times New Roman CYR"/>
            <w:color w:val="106BBE"/>
            <w:spacing w:val="0"/>
            <w:position w:val="0"/>
            <w:sz w:val="24"/>
            <w:u w:val="single"/>
            <w:shd w:fill="auto" w:val="clear"/>
          </w:rPr>
          <w:t xml:space="preserve">Федеральный закон от 10 июля 2023 г.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(документ не вступил в силу)</w:t>
        </w:r>
      </w:hyperlink>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Принят Государственной Думой 22 июня 2023 года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Одобрен Советом Федерации 5 июля 2023 года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Внести в </w:t>
      </w:r>
      <w:hyperlink xmlns:r="http://schemas.openxmlformats.org/officeDocument/2006/relationships" r:id="docRId1">
        <w:r>
          <w:rPr>
            <w:rFonts w:ascii="Times New Roman CYR" w:hAnsi="Times New Roman CYR" w:cs="Times New Roman CYR" w:eastAsia="Times New Roman CYR"/>
            <w:color w:val="106BBE"/>
            <w:spacing w:val="0"/>
            <w:position w:val="0"/>
            <w:sz w:val="24"/>
            <w:u w:val="single"/>
            <w:shd w:fill="auto" w:val="clear"/>
          </w:rPr>
          <w:t xml:space="preserve">Градостроительный кодекс</w:t>
        </w:r>
      </w:hyperlink>
      <w:r>
        <w:rPr>
          <w:rFonts w:ascii="Times New Roman CYR" w:hAnsi="Times New Roman CYR" w:cs="Times New Roman CYR" w:eastAsia="Times New Roman CYR"/>
          <w:color w:val="auto"/>
          <w:spacing w:val="0"/>
          <w:position w:val="0"/>
          <w:sz w:val="24"/>
          <w:shd w:fill="auto" w:val="clear"/>
        </w:rPr>
        <w:t xml:space="preserve"> Российской Федерации (Собрание законодательства Российской Федерации, 2005, N 1, ст. 16; 2006, N 1, ст. 10, 21; N 52, ст. 5498; 2007, N 31, ст. 4012; N 45, ст. 5417; N 50, ст. 6237; 2008, N 20, ст. 2260; N 30, ст. 3604; 2009, N 1, ст. 17; N 52, ст. 6419; 2011, N 13, ст. 1688; N 30, ст. 4591, 4594, 4605; N 49, ст. 7015; 2012, N 47, ст. 6390; N 53, ст. 7614; 2013, N 27, ст. 3480; N 30, ст. 4080; N 52, ст. 6961; 2014, N 26, ст. 3377, 3387; N 30, ст. 4220; N 43, ст. 5799, 5804; 2015, N 1, ст. 9, 11, 52, 86; N 29, ст. 4350; 2016, N 1, ст. 22; N 27, ст. 4301, 4305, 4306; 2017, N 11, ст. 1540; N 27, ст. 3932; N 31, ст. 4740, 4766; 2018, N 1, ст. 27, 39, 90, 91; N 32, ст. 5114, 5133, 5134, 5135; 2019, N 26, ст. 3317; N 31, ст. 4442, 4453; N 51, ст. 7492; N 52, ст. 7790; 2020, N 29, ст. 4504; N 31, ст. 5013, 5023; N 50, ст. 8061; 2021, N 1, ст. 7, 33, 44; N 27, ст. 5103; 2022, N 1, ст. 5, 45; N 29, ст. 5317; N 52, ст. 9371; 2023, N 1, ст. 59; Российская газета, 2023, 20 июня) следующие изменения: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hyperlink xmlns:r="http://schemas.openxmlformats.org/officeDocument/2006/relationships" r:id="docRId2">
        <w:r>
          <w:rPr>
            <w:rFonts w:ascii="Times New Roman CYR" w:hAnsi="Times New Roman CYR" w:cs="Times New Roman CYR" w:eastAsia="Times New Roman CYR"/>
            <w:color w:val="106BBE"/>
            <w:spacing w:val="0"/>
            <w:position w:val="0"/>
            <w:sz w:val="24"/>
            <w:u w:val="single"/>
            <w:shd w:fill="auto" w:val="clear"/>
          </w:rPr>
          <w:t xml:space="preserve">часть 1.1 статьи 31</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w:t>
      </w:r>
      <w:hyperlink xmlns:r="http://schemas.openxmlformats.org/officeDocument/2006/relationships" r:id="docRId3">
        <w:r>
          <w:rPr>
            <w:rFonts w:ascii="Times New Roman CYR" w:hAnsi="Times New Roman CYR" w:cs="Times New Roman CYR" w:eastAsia="Times New Roman CYR"/>
            <w:color w:val="106BBE"/>
            <w:spacing w:val="0"/>
            <w:position w:val="0"/>
            <w:sz w:val="24"/>
            <w:u w:val="single"/>
            <w:shd w:fill="auto" w:val="clear"/>
          </w:rPr>
          <w:t xml:space="preserve">статье 45</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w:t>
      </w:r>
      <w:hyperlink xmlns:r="http://schemas.openxmlformats.org/officeDocument/2006/relationships" r:id="docRId4">
        <w:r>
          <w:rPr>
            <w:rFonts w:ascii="Times New Roman CYR" w:hAnsi="Times New Roman CYR" w:cs="Times New Roman CYR" w:eastAsia="Times New Roman CYR"/>
            <w:color w:val="106BBE"/>
            <w:spacing w:val="0"/>
            <w:position w:val="0"/>
            <w:sz w:val="24"/>
            <w:u w:val="single"/>
            <w:shd w:fill="auto" w:val="clear"/>
          </w:rPr>
          <w:t xml:space="preserve">часть 8.1</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w:t>
      </w:r>
      <w:hyperlink xmlns:r="http://schemas.openxmlformats.org/officeDocument/2006/relationships" r:id="docRId5">
        <w:r>
          <w:rPr>
            <w:rFonts w:ascii="Times New Roman CYR" w:hAnsi="Times New Roman CYR" w:cs="Times New Roman CYR" w:eastAsia="Times New Roman CYR"/>
            <w:color w:val="106BBE"/>
            <w:spacing w:val="0"/>
            <w:position w:val="0"/>
            <w:sz w:val="24"/>
            <w:u w:val="single"/>
            <w:shd w:fill="auto" w:val="clear"/>
          </w:rPr>
          <w:t xml:space="preserve">часть 18</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6">
        <w:r>
          <w:rPr>
            <w:rFonts w:ascii="Times New Roman CYR" w:hAnsi="Times New Roman CYR" w:cs="Times New Roman CYR" w:eastAsia="Times New Roman CYR"/>
            <w:color w:val="106BBE"/>
            <w:spacing w:val="0"/>
            <w:position w:val="0"/>
            <w:sz w:val="24"/>
            <w:u w:val="single"/>
            <w:shd w:fill="auto" w:val="clear"/>
          </w:rPr>
          <w:t xml:space="preserve">части 19</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7">
        <w:r>
          <w:rPr>
            <w:rFonts w:ascii="Times New Roman CYR" w:hAnsi="Times New Roman CYR" w:cs="Times New Roman CYR" w:eastAsia="Times New Roman CYR"/>
            <w:color w:val="106BBE"/>
            <w:spacing w:val="0"/>
            <w:position w:val="0"/>
            <w:sz w:val="24"/>
            <w:u w:val="single"/>
            <w:shd w:fill="auto" w:val="clear"/>
          </w:rPr>
          <w:t xml:space="preserve">20</w:t>
        </w:r>
      </w:hyperlink>
      <w:r>
        <w:rPr>
          <w:rFonts w:ascii="Times New Roman CYR" w:hAnsi="Times New Roman CYR" w:cs="Times New Roman CYR" w:eastAsia="Times New Roman CYR"/>
          <w:color w:val="auto"/>
          <w:spacing w:val="0"/>
          <w:position w:val="0"/>
          <w:sz w:val="24"/>
          <w:shd w:fill="auto" w:val="clear"/>
        </w:rPr>
        <w:t xml:space="preserve"> признать утратившими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w:t>
      </w:r>
      <w:hyperlink xmlns:r="http://schemas.openxmlformats.org/officeDocument/2006/relationships" r:id="docRId8">
        <w:r>
          <w:rPr>
            <w:rFonts w:ascii="Times New Roman CYR" w:hAnsi="Times New Roman CYR" w:cs="Times New Roman CYR" w:eastAsia="Times New Roman CYR"/>
            <w:color w:val="106BBE"/>
            <w:spacing w:val="0"/>
            <w:position w:val="0"/>
            <w:sz w:val="24"/>
            <w:u w:val="single"/>
            <w:shd w:fill="auto" w:val="clear"/>
          </w:rPr>
          <w:t xml:space="preserve">статье 49</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w:t>
      </w:r>
      <w:hyperlink xmlns:r="http://schemas.openxmlformats.org/officeDocument/2006/relationships" r:id="docRId9">
        <w:r>
          <w:rPr>
            <w:rFonts w:ascii="Times New Roman CYR" w:hAnsi="Times New Roman CYR" w:cs="Times New Roman CYR" w:eastAsia="Times New Roman CYR"/>
            <w:color w:val="106BBE"/>
            <w:spacing w:val="0"/>
            <w:position w:val="0"/>
            <w:sz w:val="24"/>
            <w:u w:val="single"/>
            <w:shd w:fill="auto" w:val="clear"/>
          </w:rPr>
          <w:t xml:space="preserve">части 6.1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0">
        <w:r>
          <w:rPr>
            <w:rFonts w:ascii="Times New Roman CYR" w:hAnsi="Times New Roman CYR" w:cs="Times New Roman CYR" w:eastAsia="Times New Roman CYR"/>
            <w:color w:val="106BBE"/>
            <w:spacing w:val="0"/>
            <w:position w:val="0"/>
            <w:sz w:val="24"/>
            <w:u w:val="single"/>
            <w:shd w:fill="auto" w:val="clear"/>
          </w:rPr>
          <w:t xml:space="preserve">6.2</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1">
        <w:r>
          <w:rPr>
            <w:rFonts w:ascii="Times New Roman CYR" w:hAnsi="Times New Roman CYR" w:cs="Times New Roman CYR" w:eastAsia="Times New Roman CYR"/>
            <w:color w:val="106BBE"/>
            <w:spacing w:val="0"/>
            <w:position w:val="0"/>
            <w:sz w:val="24"/>
            <w:u w:val="single"/>
            <w:shd w:fill="auto" w:val="clear"/>
          </w:rPr>
          <w:t xml:space="preserve">6.3</w:t>
        </w:r>
      </w:hyperlink>
      <w:r>
        <w:rPr>
          <w:rFonts w:ascii="Times New Roman CYR" w:hAnsi="Times New Roman CYR" w:cs="Times New Roman CYR" w:eastAsia="Times New Roman CYR"/>
          <w:color w:val="auto"/>
          <w:spacing w:val="0"/>
          <w:position w:val="0"/>
          <w:sz w:val="24"/>
          <w:shd w:fill="auto" w:val="clear"/>
        </w:rPr>
        <w:t xml:space="preserve"> признать утратившими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w:t>
      </w:r>
      <w:hyperlink xmlns:r="http://schemas.openxmlformats.org/officeDocument/2006/relationships" r:id="docRId12">
        <w:r>
          <w:rPr>
            <w:rFonts w:ascii="Times New Roman CYR" w:hAnsi="Times New Roman CYR" w:cs="Times New Roman CYR" w:eastAsia="Times New Roman CYR"/>
            <w:color w:val="106BBE"/>
            <w:spacing w:val="0"/>
            <w:position w:val="0"/>
            <w:sz w:val="24"/>
            <w:u w:val="single"/>
            <w:shd w:fill="auto" w:val="clear"/>
          </w:rPr>
          <w:t xml:space="preserve">часть 6.4</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"6.4. Правительство Российской Федерации вправе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части 6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FFF00" w:val="clear"/>
        </w:rPr>
      </w:pPr>
      <w:r>
        <w:rPr>
          <w:rFonts w:ascii="Times New Roman CYR" w:hAnsi="Times New Roman CYR" w:cs="Times New Roman CYR" w:eastAsia="Times New Roman CYR"/>
          <w:color w:val="auto"/>
          <w:spacing w:val="0"/>
          <w:position w:val="0"/>
          <w:sz w:val="24"/>
          <w:shd w:fill="FFFF00" w:val="clear"/>
        </w:rPr>
        <w:t xml:space="preserve">4) </w:t>
      </w:r>
      <w:hyperlink xmlns:r="http://schemas.openxmlformats.org/officeDocument/2006/relationships" r:id="docRId13">
        <w:r>
          <w:rPr>
            <w:rFonts w:ascii="Times New Roman CYR" w:hAnsi="Times New Roman CYR" w:cs="Times New Roman CYR" w:eastAsia="Times New Roman CYR"/>
            <w:color w:val="106BBE"/>
            <w:spacing w:val="0"/>
            <w:position w:val="0"/>
            <w:sz w:val="24"/>
            <w:u w:val="single"/>
            <w:shd w:fill="FFFF00" w:val="clear"/>
          </w:rPr>
          <w:t xml:space="preserve">статью 60</w:t>
        </w:r>
      </w:hyperlink>
      <w:r>
        <w:rPr>
          <w:rFonts w:ascii="Times New Roman CYR" w:hAnsi="Times New Roman CYR" w:cs="Times New Roman CYR" w:eastAsia="Times New Roman CYR"/>
          <w:color w:val="auto"/>
          <w:spacing w:val="0"/>
          <w:position w:val="0"/>
          <w:sz w:val="24"/>
          <w:shd w:fill="FFFF00" w:val="clear"/>
        </w:rPr>
        <w:t xml:space="preserve"> дополнить </w:t>
      </w:r>
      <w:hyperlink xmlns:r="http://schemas.openxmlformats.org/officeDocument/2006/relationships" r:id="docRId14">
        <w:r>
          <w:rPr>
            <w:rFonts w:ascii="Times New Roman CYR" w:hAnsi="Times New Roman CYR" w:cs="Times New Roman CYR" w:eastAsia="Times New Roman CYR"/>
            <w:color w:val="106BBE"/>
            <w:spacing w:val="0"/>
            <w:position w:val="0"/>
            <w:sz w:val="24"/>
            <w:u w:val="single"/>
            <w:shd w:fill="FFFF00" w:val="clear"/>
          </w:rPr>
          <w:t xml:space="preserve">частью 12</w:t>
        </w:r>
      </w:hyperlink>
      <w:r>
        <w:rPr>
          <w:rFonts w:ascii="Times New Roman CYR" w:hAnsi="Times New Roman CYR" w:cs="Times New Roman CYR" w:eastAsia="Times New Roman CYR"/>
          <w:color w:val="auto"/>
          <w:spacing w:val="0"/>
          <w:position w:val="0"/>
          <w:sz w:val="24"/>
          <w:shd w:fill="FFFF00"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FFF00" w:val="clear"/>
        </w:rPr>
      </w:pPr>
      <w:r>
        <w:rPr>
          <w:rFonts w:ascii="Times New Roman CYR" w:hAnsi="Times New Roman CYR" w:cs="Times New Roman CYR" w:eastAsia="Times New Roman CYR"/>
          <w:color w:val="auto"/>
          <w:spacing w:val="0"/>
          <w:position w:val="0"/>
          <w:sz w:val="24"/>
          <w:shd w:fill="FFFF00" w:val="clear"/>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FFF00" w:val="clear"/>
        </w:rPr>
      </w:pPr>
      <w:r>
        <w:rPr>
          <w:rFonts w:ascii="Times New Roman CYR" w:hAnsi="Times New Roman CYR" w:cs="Times New Roman CYR" w:eastAsia="Times New Roman CYR"/>
          <w:color w:val="auto"/>
          <w:spacing w:val="0"/>
          <w:position w:val="0"/>
          <w:sz w:val="24"/>
          <w:shd w:fill="FFFF00" w:val="clear"/>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FFF00" w:val="clear"/>
        </w:rPr>
      </w:pPr>
      <w:r>
        <w:rPr>
          <w:rFonts w:ascii="Times New Roman CYR" w:hAnsi="Times New Roman CYR" w:cs="Times New Roman CYR" w:eastAsia="Times New Roman CYR"/>
          <w:color w:val="auto"/>
          <w:spacing w:val="0"/>
          <w:position w:val="0"/>
          <w:sz w:val="24"/>
          <w:shd w:fill="FFFF00" w:val="clear"/>
        </w:rP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FFF00"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Внести в </w:t>
      </w:r>
      <w:hyperlink xmlns:r="http://schemas.openxmlformats.org/officeDocument/2006/relationships" r:id="docRId15">
        <w:r>
          <w:rPr>
            <w:rFonts w:ascii="Times New Roman CYR" w:hAnsi="Times New Roman CYR" w:cs="Times New Roman CYR" w:eastAsia="Times New Roman CYR"/>
            <w:color w:val="106BBE"/>
            <w:spacing w:val="0"/>
            <w:position w:val="0"/>
            <w:sz w:val="24"/>
            <w:u w:val="single"/>
            <w:shd w:fill="auto" w:val="clear"/>
          </w:rPr>
          <w:t xml:space="preserve">Федеральный закон</w:t>
        </w:r>
      </w:hyperlink>
      <w:r>
        <w:rPr>
          <w:rFonts w:ascii="Times New Roman CYR" w:hAnsi="Times New Roman CYR" w:cs="Times New Roman CYR" w:eastAsia="Times New Roman CYR"/>
          <w:color w:val="auto"/>
          <w:spacing w:val="0"/>
          <w:position w:val="0"/>
          <w:sz w:val="24"/>
          <w:shd w:fill="auto" w:val="clear"/>
        </w:rPr>
        <w:t xml:space="preserve"> от 23 ноября 1995 года N 174-ФЗ "Об экологической экспертизе" (Собрание законодательства Российской Федерации, 1995, N 48, ст. 4556; 2004, N 35, ст. 3607; 2006, N 1, ст. 10; N 52, ст. 5498; 2008, N 20, ст. 2260; N 30, ст. 3618; N 45, ст. 5148; 2009, N 1, ст. 17; N 19, ст. 2283; 2011, N 27, ст. 3880; N 30, ст. 4594; 2012, N 26, ст. 3446; 2013, N 23, ст. 2866; 2014, N 30, ст. 4220; 2015, N 1, ст. 72; N 27, ст. 3994; N 29, ст. 4347; 2017, N 50, ст. 7564; 2018, N 1, ст. 6; N 32, ст. 5114; N 53, ст. 8422; 2019, N 18, ст. 2224; N 52, ст. 7771; 2020, N 29, ст. 4504; N 31, ст. 5013; 2022, N 1, ст. 15; N 29, ст. 5238) следующие изменения: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w:t>
      </w:r>
      <w:hyperlink xmlns:r="http://schemas.openxmlformats.org/officeDocument/2006/relationships" r:id="docRId16">
        <w:r>
          <w:rPr>
            <w:rFonts w:ascii="Times New Roman CYR" w:hAnsi="Times New Roman CYR" w:cs="Times New Roman CYR" w:eastAsia="Times New Roman CYR"/>
            <w:color w:val="106BBE"/>
            <w:spacing w:val="0"/>
            <w:position w:val="0"/>
            <w:sz w:val="24"/>
            <w:u w:val="single"/>
            <w:shd w:fill="auto" w:val="clear"/>
          </w:rPr>
          <w:t xml:space="preserve">статье 14</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в </w:t>
      </w:r>
      <w:hyperlink xmlns:r="http://schemas.openxmlformats.org/officeDocument/2006/relationships" r:id="docRId17">
        <w:r>
          <w:rPr>
            <w:rFonts w:ascii="Times New Roman CYR" w:hAnsi="Times New Roman CYR" w:cs="Times New Roman CYR" w:eastAsia="Times New Roman CYR"/>
            <w:color w:val="106BBE"/>
            <w:spacing w:val="0"/>
            <w:position w:val="0"/>
            <w:sz w:val="24"/>
            <w:u w:val="single"/>
            <w:shd w:fill="auto" w:val="clear"/>
          </w:rPr>
          <w:t xml:space="preserve">пункте 1</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18">
        <w:r>
          <w:rPr>
            <w:rFonts w:ascii="Times New Roman CYR" w:hAnsi="Times New Roman CYR" w:cs="Times New Roman CYR" w:eastAsia="Times New Roman CYR"/>
            <w:color w:val="106BBE"/>
            <w:spacing w:val="0"/>
            <w:position w:val="0"/>
            <w:sz w:val="24"/>
            <w:u w:val="single"/>
            <w:shd w:fill="auto" w:val="clear"/>
          </w:rPr>
          <w:t xml:space="preserve">абзаце первом</w:t>
        </w:r>
      </w:hyperlink>
      <w:r>
        <w:rPr>
          <w:rFonts w:ascii="Times New Roman CYR" w:hAnsi="Times New Roman CYR" w:cs="Times New Roman CYR" w:eastAsia="Times New Roman CYR"/>
          <w:color w:val="auto"/>
          <w:spacing w:val="0"/>
          <w:position w:val="0"/>
          <w:sz w:val="24"/>
          <w:shd w:fill="auto" w:val="clear"/>
        </w:rPr>
        <w:t xml:space="preserve"> слова "за исключением объектов, указанных в подпунктах 7.1 и 7.3 статьи 11 настоящего Федерального закона,"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19">
        <w:r>
          <w:rPr>
            <w:rFonts w:ascii="Times New Roman CYR" w:hAnsi="Times New Roman CYR" w:cs="Times New Roman CYR" w:eastAsia="Times New Roman CYR"/>
            <w:color w:val="106BBE"/>
            <w:spacing w:val="0"/>
            <w:position w:val="0"/>
            <w:sz w:val="24"/>
            <w:u w:val="single"/>
            <w:shd w:fill="auto" w:val="clear"/>
          </w:rPr>
          <w:t xml:space="preserve">абзаце втором</w:t>
        </w:r>
      </w:hyperlink>
      <w:r>
        <w:rPr>
          <w:rFonts w:ascii="Times New Roman CYR" w:hAnsi="Times New Roman CYR" w:cs="Times New Roman CYR" w:eastAsia="Times New Roman CYR"/>
          <w:color w:val="auto"/>
          <w:spacing w:val="0"/>
          <w:position w:val="0"/>
          <w:sz w:val="24"/>
          <w:shd w:fill="auto" w:val="clear"/>
        </w:rPr>
        <w:t xml:space="preserve"> слова "за исключением объектов, указанных в подпунктах 7.1 и 7.3 статьи 11 настоящего Федерального закона,"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w:t>
      </w:r>
      <w:hyperlink xmlns:r="http://schemas.openxmlformats.org/officeDocument/2006/relationships" r:id="docRId20">
        <w:r>
          <w:rPr>
            <w:rFonts w:ascii="Times New Roman CYR" w:hAnsi="Times New Roman CYR" w:cs="Times New Roman CYR" w:eastAsia="Times New Roman CYR"/>
            <w:color w:val="106BBE"/>
            <w:spacing w:val="0"/>
            <w:position w:val="0"/>
            <w:sz w:val="24"/>
            <w:u w:val="single"/>
            <w:shd w:fill="auto" w:val="clear"/>
          </w:rPr>
          <w:t xml:space="preserve">пункт 1.1</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Государственная экологическая экспертиза объектов, указанных в подпунктах 7, 7.1 - 7.3, 7.5, 7.7 - 7.10 статьи 11 настоящего Федерального закона, в том числе повторная, может проводиться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Материалы, необходимые для проведения государственной экологической экспертизы в случае, указанном в абзаце первом настоящего пункта, в том числе повторной, представляются в электронной форме (за исключением случаев, если документы и материалы, необходимые для проведения государственной экологической экспертизы проектной документации, государственной экспертизы проектной документации, содержат сведения, составляющие государственную тайну, и (или) относятся к служебной информации ограниченного распространения) одновременно с документами и материалами, необходимыми для проведения государственной экспертизы проектной документации,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 предусмотренном пунктом 1 настоящей статьи.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 направлении материалов на государственную экологическую экспертизу объектов, указанных в подпункте 7.3 статьи 11 настоящего Федерального закона, правами 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21">
        <w:r>
          <w:rPr>
            <w:rFonts w:ascii="Times New Roman CYR" w:hAnsi="Times New Roman CYR" w:cs="Times New Roman CYR" w:eastAsia="Times New Roman CYR"/>
            <w:color w:val="106BBE"/>
            <w:spacing w:val="0"/>
            <w:position w:val="0"/>
            <w:sz w:val="24"/>
            <w:u w:val="single"/>
            <w:shd w:fill="auto" w:val="clear"/>
          </w:rPr>
          <w:t xml:space="preserve">пункт 2</w:t>
        </w:r>
      </w:hyperlink>
      <w:r>
        <w:rPr>
          <w:rFonts w:ascii="Times New Roman CYR" w:hAnsi="Times New Roman CYR" w:cs="Times New Roman CYR" w:eastAsia="Times New Roman CYR"/>
          <w:color w:val="auto"/>
          <w:spacing w:val="0"/>
          <w:position w:val="0"/>
          <w:sz w:val="24"/>
          <w:shd w:fill="auto" w:val="clear"/>
        </w:rPr>
        <w:t xml:space="preserve"> после слов "Государственная экологическая экспертиза" дополнить словами ", в том числе проводимая по принципу "одного окна" в соответствии с пунктом 1.1 настоящей статьи,";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 в </w:t>
      </w:r>
      <w:hyperlink xmlns:r="http://schemas.openxmlformats.org/officeDocument/2006/relationships" r:id="docRId22">
        <w:r>
          <w:rPr>
            <w:rFonts w:ascii="Times New Roman CYR" w:hAnsi="Times New Roman CYR" w:cs="Times New Roman CYR" w:eastAsia="Times New Roman CYR"/>
            <w:color w:val="106BBE"/>
            <w:spacing w:val="0"/>
            <w:position w:val="0"/>
            <w:sz w:val="24"/>
            <w:u w:val="single"/>
            <w:shd w:fill="auto" w:val="clear"/>
          </w:rPr>
          <w:t xml:space="preserve">пункте 3</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23">
        <w:r>
          <w:rPr>
            <w:rFonts w:ascii="Times New Roman CYR" w:hAnsi="Times New Roman CYR" w:cs="Times New Roman CYR" w:eastAsia="Times New Roman CYR"/>
            <w:color w:val="106BBE"/>
            <w:spacing w:val="0"/>
            <w:position w:val="0"/>
            <w:sz w:val="24"/>
            <w:u w:val="single"/>
            <w:shd w:fill="auto" w:val="clear"/>
          </w:rPr>
          <w:t xml:space="preserve">абзац первый</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Начало срока проведения государственной экологической экспертизы (за исключением государственной экологической экспертизы, проводимой по принципу "одного окна" в соответствии с пунктом 1.1 настоящей статьи) устанавливается не позднее чем через пять рабочих дней после ее оплаты и приемки комплекта необходимых материалов и документов в полном объеме и количестве, которые соответствуют требованиям пунктов 1 и 2 настоящей статьи.";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дополнить новым </w:t>
      </w:r>
      <w:hyperlink xmlns:r="http://schemas.openxmlformats.org/officeDocument/2006/relationships" r:id="docRId24">
        <w:r>
          <w:rPr>
            <w:rFonts w:ascii="Times New Roman CYR" w:hAnsi="Times New Roman CYR" w:cs="Times New Roman CYR" w:eastAsia="Times New Roman CYR"/>
            <w:color w:val="106BBE"/>
            <w:spacing w:val="0"/>
            <w:position w:val="0"/>
            <w:sz w:val="24"/>
            <w:u w:val="single"/>
            <w:shd w:fill="auto" w:val="clear"/>
          </w:rPr>
          <w:t xml:space="preserve">абзацем вторым</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"Начало срока проведения государственной экологической экспертизы, проводимой по принципу "одного окна" в соответствии с пунктом 1.1 настоящей статьи, в том числе повторной, устанавливается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абзац второй считать </w:t>
      </w:r>
      <w:hyperlink xmlns:r="http://schemas.openxmlformats.org/officeDocument/2006/relationships" r:id="docRId25">
        <w:r>
          <w:rPr>
            <w:rFonts w:ascii="Times New Roman CYR" w:hAnsi="Times New Roman CYR" w:cs="Times New Roman CYR" w:eastAsia="Times New Roman CYR"/>
            <w:color w:val="106BBE"/>
            <w:spacing w:val="0"/>
            <w:position w:val="0"/>
            <w:sz w:val="24"/>
            <w:u w:val="single"/>
            <w:shd w:fill="auto" w:val="clear"/>
          </w:rPr>
          <w:t xml:space="preserve">абзацем третьим</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 </w:t>
      </w:r>
      <w:hyperlink xmlns:r="http://schemas.openxmlformats.org/officeDocument/2006/relationships" r:id="docRId26">
        <w:r>
          <w:rPr>
            <w:rFonts w:ascii="Times New Roman CYR" w:hAnsi="Times New Roman CYR" w:cs="Times New Roman CYR" w:eastAsia="Times New Roman CYR"/>
            <w:color w:val="106BBE"/>
            <w:spacing w:val="0"/>
            <w:position w:val="0"/>
            <w:sz w:val="24"/>
            <w:u w:val="single"/>
            <w:shd w:fill="auto" w:val="clear"/>
          </w:rPr>
          <w:t xml:space="preserve">пункт 4</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Срок проведения государственной экологической экспертизы не должен превышать сорок два рабочих дня, если иное не предусмотрено федеральным законом. Срок проведения государственной экологической экспертизы может быть продлен на двадцать рабочих дней по заявлению заказчика.";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е) </w:t>
      </w:r>
      <w:hyperlink xmlns:r="http://schemas.openxmlformats.org/officeDocument/2006/relationships" r:id="docRId27">
        <w:r>
          <w:rPr>
            <w:rFonts w:ascii="Times New Roman CYR" w:hAnsi="Times New Roman CYR" w:cs="Times New Roman CYR" w:eastAsia="Times New Roman CYR"/>
            <w:color w:val="106BBE"/>
            <w:spacing w:val="0"/>
            <w:position w:val="0"/>
            <w:sz w:val="24"/>
            <w:u w:val="single"/>
            <w:shd w:fill="auto" w:val="clear"/>
          </w:rPr>
          <w:t xml:space="preserve">пункт 4.1</w:t>
        </w:r>
      </w:hyperlink>
      <w:r>
        <w:rPr>
          <w:rFonts w:ascii="Times New Roman CYR" w:hAnsi="Times New Roman CYR" w:cs="Times New Roman CYR" w:eastAsia="Times New Roman CYR"/>
          <w:color w:val="auto"/>
          <w:spacing w:val="0"/>
          <w:position w:val="0"/>
          <w:sz w:val="24"/>
          <w:shd w:fill="auto" w:val="clear"/>
        </w:rPr>
        <w:t xml:space="preserve"> признать утратившим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28">
        <w:r>
          <w:rPr>
            <w:rFonts w:ascii="Times New Roman CYR" w:hAnsi="Times New Roman CYR" w:cs="Times New Roman CYR" w:eastAsia="Times New Roman CYR"/>
            <w:color w:val="106BBE"/>
            <w:spacing w:val="0"/>
            <w:position w:val="0"/>
            <w:sz w:val="24"/>
            <w:u w:val="single"/>
            <w:shd w:fill="auto" w:val="clear"/>
          </w:rPr>
          <w:t xml:space="preserve">статью 18</w:t>
        </w:r>
      </w:hyperlink>
      <w:r>
        <w:rPr>
          <w:rFonts w:ascii="Times New Roman CYR" w:hAnsi="Times New Roman CYR" w:cs="Times New Roman CYR" w:eastAsia="Times New Roman CYR"/>
          <w:color w:val="auto"/>
          <w:spacing w:val="0"/>
          <w:position w:val="0"/>
          <w:sz w:val="24"/>
          <w:shd w:fill="auto" w:val="clear"/>
        </w:rPr>
        <w:t xml:space="preserve"> дополнить </w:t>
      </w:r>
      <w:hyperlink xmlns:r="http://schemas.openxmlformats.org/officeDocument/2006/relationships" r:id="docRId29">
        <w:r>
          <w:rPr>
            <w:rFonts w:ascii="Times New Roman CYR" w:hAnsi="Times New Roman CYR" w:cs="Times New Roman CYR" w:eastAsia="Times New Roman CYR"/>
            <w:color w:val="106BBE"/>
            <w:spacing w:val="0"/>
            <w:position w:val="0"/>
            <w:sz w:val="24"/>
            <w:u w:val="single"/>
            <w:shd w:fill="auto" w:val="clear"/>
          </w:rPr>
          <w:t xml:space="preserve">пунктами 6.1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30">
        <w:r>
          <w:rPr>
            <w:rFonts w:ascii="Times New Roman CYR" w:hAnsi="Times New Roman CYR" w:cs="Times New Roman CYR" w:eastAsia="Times New Roman CYR"/>
            <w:color w:val="106BBE"/>
            <w:spacing w:val="0"/>
            <w:position w:val="0"/>
            <w:sz w:val="24"/>
            <w:u w:val="single"/>
            <w:shd w:fill="auto" w:val="clear"/>
          </w:rPr>
          <w:t xml:space="preserve">6.2</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"6.1. Сведения о заключении государственной экологической экспертизы размещаются на официальном сайте Федеральной службы по надзору в сфере природопользования (ее территориального органа) или уполномоченного органа исполнительной власти субъекта Российской Федерации в информационно-телекоммуникационной сети "Интернет" с соблюдением требований законодательства Российской Федерации о государственной, коммерческой и (или) иной охраняемой законом тайне.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6.2. Сроки размещения сведений о заключении государственной экологической экспертизы, проводимой по принципу "одного окна" в соответствии с пунктом 1.1 статьи 14 настоящего Федерального закона, на официальном сайте Федеральной службы по надзору в сфере природопользования (ее территориального органа) в информационно-телекоммуникационной сети "Интернет" не должны превышать сроки включения сведений о заключении экспертизы проектной документации в единый государственный реестр заключений экспертизы проектной документации объектов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Внести в </w:t>
      </w:r>
      <w:hyperlink xmlns:r="http://schemas.openxmlformats.org/officeDocument/2006/relationships" r:id="docRId31">
        <w:r>
          <w:rPr>
            <w:rFonts w:ascii="Times New Roman CYR" w:hAnsi="Times New Roman CYR" w:cs="Times New Roman CYR" w:eastAsia="Times New Roman CYR"/>
            <w:color w:val="106BBE"/>
            <w:spacing w:val="0"/>
            <w:position w:val="0"/>
            <w:sz w:val="24"/>
            <w:u w:val="single"/>
            <w:shd w:fill="auto" w:val="clear"/>
          </w:rPr>
          <w:t xml:space="preserve">Кодекс</w:t>
        </w:r>
      </w:hyperlink>
      <w:r>
        <w:rPr>
          <w:rFonts w:ascii="Times New Roman CYR" w:hAnsi="Times New Roman CYR" w:cs="Times New Roman CYR" w:eastAsia="Times New Roman CYR"/>
          <w:color w:val="auto"/>
          <w:spacing w:val="0"/>
          <w:position w:val="0"/>
          <w:sz w:val="24"/>
          <w:shd w:fill="auto" w:val="clear"/>
        </w:rPr>
        <w:t xml:space="preserve"> внутреннего водного транспорта Российской Федерации (Собрание законодательства Российской Федерации, 2001, N 11, ст. 1001; 2006, N 52, ст. 5498; 2011, N 30, ст. 4591, 4594, 4596; 2012, N 31, ст. 4320; 2016, N 27, ст. 4300; 2021, N 24, ст. 4211; N 27, ст. 5128) следующие изменения: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w:t>
      </w:r>
      <w:hyperlink xmlns:r="http://schemas.openxmlformats.org/officeDocument/2006/relationships" r:id="docRId32">
        <w:r>
          <w:rPr>
            <w:rFonts w:ascii="Times New Roman CYR" w:hAnsi="Times New Roman CYR" w:cs="Times New Roman CYR" w:eastAsia="Times New Roman CYR"/>
            <w:color w:val="106BBE"/>
            <w:spacing w:val="0"/>
            <w:position w:val="0"/>
            <w:sz w:val="24"/>
            <w:u w:val="single"/>
            <w:shd w:fill="auto" w:val="clear"/>
          </w:rPr>
          <w:t xml:space="preserve">абзаце первом пункта 1 статьи 9</w:t>
        </w:r>
      </w:hyperlink>
      <w:r>
        <w:rPr>
          <w:rFonts w:ascii="Times New Roman CYR" w:hAnsi="Times New Roman CYR" w:cs="Times New Roman CYR" w:eastAsia="Times New Roman CYR"/>
          <w:color w:val="auto"/>
          <w:spacing w:val="0"/>
          <w:position w:val="0"/>
          <w:sz w:val="24"/>
          <w:shd w:fill="auto" w:val="clear"/>
        </w:rPr>
        <w:t xml:space="preserve"> первое предложение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w:t>
      </w:r>
      <w:hyperlink xmlns:r="http://schemas.openxmlformats.org/officeDocument/2006/relationships" r:id="docRId33">
        <w:r>
          <w:rPr>
            <w:rFonts w:ascii="Times New Roman CYR" w:hAnsi="Times New Roman CYR" w:cs="Times New Roman CYR" w:eastAsia="Times New Roman CYR"/>
            <w:color w:val="106BBE"/>
            <w:spacing w:val="0"/>
            <w:position w:val="0"/>
            <w:sz w:val="24"/>
            <w:u w:val="single"/>
            <w:shd w:fill="auto" w:val="clear"/>
          </w:rPr>
          <w:t xml:space="preserve">статье 10</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в </w:t>
      </w:r>
      <w:hyperlink xmlns:r="http://schemas.openxmlformats.org/officeDocument/2006/relationships" r:id="docRId34">
        <w:r>
          <w:rPr>
            <w:rFonts w:ascii="Times New Roman CYR" w:hAnsi="Times New Roman CYR" w:cs="Times New Roman CYR" w:eastAsia="Times New Roman CYR"/>
            <w:color w:val="106BBE"/>
            <w:spacing w:val="0"/>
            <w:position w:val="0"/>
            <w:sz w:val="24"/>
            <w:u w:val="single"/>
            <w:shd w:fill="auto" w:val="clear"/>
          </w:rPr>
          <w:t xml:space="preserve">пункте 4</w:t>
        </w:r>
      </w:hyperlink>
      <w:r>
        <w:rPr>
          <w:rFonts w:ascii="Times New Roman CYR" w:hAnsi="Times New Roman CYR" w:cs="Times New Roman CYR" w:eastAsia="Times New Roman CYR"/>
          <w:color w:val="auto"/>
          <w:spacing w:val="0"/>
          <w:position w:val="0"/>
          <w:sz w:val="24"/>
          <w:shd w:fill="auto" w:val="clear"/>
        </w:rPr>
        <w:t xml:space="preserve"> слова "для возведения некапитальных строений, сооружений в целях судоходства, в том числе для причаливания, швартовки и стоянки судов и плавучих объектов, погрузки, выгрузки и хранения грузов, посадки на суда и высадки с судов пассажиров, а также"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в </w:t>
      </w:r>
      <w:hyperlink xmlns:r="http://schemas.openxmlformats.org/officeDocument/2006/relationships" r:id="docRId35">
        <w:r>
          <w:rPr>
            <w:rFonts w:ascii="Times New Roman CYR" w:hAnsi="Times New Roman CYR" w:cs="Times New Roman CYR" w:eastAsia="Times New Roman CYR"/>
            <w:color w:val="106BBE"/>
            <w:spacing w:val="0"/>
            <w:position w:val="0"/>
            <w:sz w:val="24"/>
            <w:u w:val="single"/>
            <w:shd w:fill="auto" w:val="clear"/>
          </w:rPr>
          <w:t xml:space="preserve">пункте 10</w:t>
        </w:r>
      </w:hyperlink>
      <w:r>
        <w:rPr>
          <w:rFonts w:ascii="Times New Roman CYR" w:hAnsi="Times New Roman CYR" w:cs="Times New Roman CYR" w:eastAsia="Times New Roman CYR"/>
          <w:color w:val="auto"/>
          <w:spacing w:val="0"/>
          <w:position w:val="0"/>
          <w:sz w:val="24"/>
          <w:shd w:fill="auto" w:val="clear"/>
        </w:rPr>
        <w:t xml:space="preserve"> слова "при наличии согласия в письменной форме администраций соответствующих бассейнов внутренних водных путей"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в </w:t>
      </w:r>
      <w:hyperlink xmlns:r="http://schemas.openxmlformats.org/officeDocument/2006/relationships" r:id="docRId36">
        <w:r>
          <w:rPr>
            <w:rFonts w:ascii="Times New Roman CYR" w:hAnsi="Times New Roman CYR" w:cs="Times New Roman CYR" w:eastAsia="Times New Roman CYR"/>
            <w:color w:val="106BBE"/>
            <w:spacing w:val="0"/>
            <w:position w:val="0"/>
            <w:sz w:val="24"/>
            <w:u w:val="single"/>
            <w:shd w:fill="auto" w:val="clear"/>
          </w:rPr>
          <w:t xml:space="preserve">пункте 11</w:t>
        </w:r>
      </w:hyperlink>
      <w:r>
        <w:rPr>
          <w:rFonts w:ascii="Times New Roman CYR" w:hAnsi="Times New Roman CYR" w:cs="Times New Roman CYR" w:eastAsia="Times New Roman CYR"/>
          <w:color w:val="auto"/>
          <w:spacing w:val="0"/>
          <w:position w:val="0"/>
          <w:sz w:val="24"/>
          <w:shd w:fill="auto" w:val="clear"/>
        </w:rPr>
        <w:t xml:space="preserve"> слова "пунктом 3, 4 или 10" заменить словами "пунктом 3".</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37">
        <w:r>
          <w:rPr>
            <w:rFonts w:ascii="Times New Roman CYR" w:hAnsi="Times New Roman CYR" w:cs="Times New Roman CYR" w:eastAsia="Times New Roman CYR"/>
            <w:color w:val="106BBE"/>
            <w:spacing w:val="0"/>
            <w:position w:val="0"/>
            <w:sz w:val="24"/>
            <w:u w:val="single"/>
            <w:shd w:fill="auto" w:val="clear"/>
          </w:rPr>
          <w:t xml:space="preserve">Пункт 3 части 10 статьи 4</w:t>
        </w:r>
      </w:hyperlink>
      <w:r>
        <w:rPr>
          <w:rFonts w:ascii="Times New Roman CYR" w:hAnsi="Times New Roman CYR" w:cs="Times New Roman CYR" w:eastAsia="Times New Roman CYR"/>
          <w:color w:val="auto"/>
          <w:spacing w:val="0"/>
          <w:position w:val="0"/>
          <w:sz w:val="24"/>
          <w:shd w:fill="auto" w:val="clear"/>
        </w:rP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2009, N 52, ст. 6419, 6427; 2011, N 13, ст. 1688; N 30, ст. 4594; 2012, N 27, ст. 3587; N 53, ст. 7614, 7615; 2013, N 52, ст. 6976; 2014, N 26, ст. 3377; 2015, N 1, ст. 9, 38; N 10, ст. 1418; N 29, ст. 4376; 2016, N 1, ст. 22; N 26, ст. 3890; N 27, ст. 4306; 2017, N 25, ст. 3593; 2018, N 1, ст. 39; 2019, N 31, ст. 4442; 2021, N 1, ст. 7; 2022, N 1, ст. 16; N 18, ст. 3010; N 52, ст. 9372) после слов "в эксплуатацию" дополнить словами ", отказ во внесении изменений в разрешение на строительство", после слова "предусмотренными" дополнить словами "пунктами 1 - 4, 6 и 7 части 21.15 статьи 51 и", после слова "положения" дополнить словами "пункта 5 части 21.15 статьи 51 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38">
        <w:r>
          <w:rPr>
            <w:rFonts w:ascii="Times New Roman CYR" w:hAnsi="Times New Roman CYR" w:cs="Times New Roman CYR" w:eastAsia="Times New Roman CYR"/>
            <w:color w:val="106BBE"/>
            <w:spacing w:val="0"/>
            <w:position w:val="0"/>
            <w:sz w:val="24"/>
            <w:u w:val="single"/>
            <w:shd w:fill="auto" w:val="clear"/>
          </w:rPr>
          <w:t xml:space="preserve">части 1 статьи 19.2</w:t>
        </w:r>
      </w:hyperlink>
      <w:r>
        <w:rPr>
          <w:rFonts w:ascii="Times New Roman CYR" w:hAnsi="Times New Roman CYR" w:cs="Times New Roman CYR" w:eastAsia="Times New Roman CYR"/>
          <w:color w:val="auto"/>
          <w:spacing w:val="0"/>
          <w:position w:val="0"/>
          <w:sz w:val="24"/>
          <w:shd w:fill="auto" w:val="clear"/>
        </w:rPr>
        <w:t xml:space="preserve"> Федерального закона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 (Собрание законодательства Российской Федерации, 2006, N 3, ст. 280; 2017, N 50, ст. 7564) слово "непосредственно" исключить, слова "или орган исполнительной власти субъекта Российской Федерации, уполномоченный на проведение государственной экологической экспертизы" заменить словами "в том числе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39">
        <w:r>
          <w:rPr>
            <w:rFonts w:ascii="Times New Roman CYR" w:hAnsi="Times New Roman CYR" w:cs="Times New Roman CYR" w:eastAsia="Times New Roman CYR"/>
            <w:color w:val="106BBE"/>
            <w:spacing w:val="0"/>
            <w:position w:val="0"/>
            <w:sz w:val="24"/>
            <w:u w:val="single"/>
            <w:shd w:fill="auto" w:val="clear"/>
          </w:rPr>
          <w:t xml:space="preserve">части 1 статьи 27</w:t>
        </w:r>
      </w:hyperlink>
      <w:r>
        <w:rPr>
          <w:rFonts w:ascii="Times New Roman CYR" w:hAnsi="Times New Roman CYR" w:cs="Times New Roman CYR" w:eastAsia="Times New Roman CYR"/>
          <w:color w:val="auto"/>
          <w:spacing w:val="0"/>
          <w:position w:val="0"/>
          <w:sz w:val="24"/>
          <w:shd w:fill="auto" w:val="clear"/>
        </w:rPr>
        <w:t xml:space="preserve"> Федерального закона от 29 декабря 2014 года N 473-ФЗ "О территориях опережающего развития в Российской Федерации" (Собрание законодательства Российской Федерации, 2015, N 1, ст. 26; 2022, N 29, ст. 5238) слово "непосредственно" исключить, слова "или орган исполнительной власти субъекта Российской Федерации, уполномоченный на проведение государственной экологической экспертизы" заменить словами "в том числе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Признать утратившими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hyperlink xmlns:r="http://schemas.openxmlformats.org/officeDocument/2006/relationships" r:id="docRId40">
        <w:r>
          <w:rPr>
            <w:rFonts w:ascii="Times New Roman CYR" w:hAnsi="Times New Roman CYR" w:cs="Times New Roman CYR" w:eastAsia="Times New Roman CYR"/>
            <w:color w:val="106BBE"/>
            <w:spacing w:val="0"/>
            <w:position w:val="0"/>
            <w:sz w:val="24"/>
            <w:u w:val="single"/>
            <w:shd w:fill="auto" w:val="clear"/>
          </w:rPr>
          <w:t xml:space="preserve">часть третью статьи 30</w:t>
        </w:r>
      </w:hyperlink>
      <w:r>
        <w:rPr>
          <w:rFonts w:ascii="Times New Roman CYR" w:hAnsi="Times New Roman CYR" w:cs="Times New Roman CYR" w:eastAsia="Times New Roman CYR"/>
          <w:color w:val="auto"/>
          <w:spacing w:val="0"/>
          <w:position w:val="0"/>
          <w:sz w:val="24"/>
          <w:shd w:fill="auto" w:val="clear"/>
        </w:rPr>
        <w:t xml:space="preserve"> Федерального закона от 10 января 1996 года N 4-ФЗ "О мелиорации земель" (Собрание законодательства Российской Федерации, 1996, N 3, ст. 142);</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41">
        <w:r>
          <w:rPr>
            <w:rFonts w:ascii="Times New Roman CYR" w:hAnsi="Times New Roman CYR" w:cs="Times New Roman CYR" w:eastAsia="Times New Roman CYR"/>
            <w:color w:val="106BBE"/>
            <w:spacing w:val="0"/>
            <w:position w:val="0"/>
            <w:sz w:val="24"/>
            <w:u w:val="single"/>
            <w:shd w:fill="auto" w:val="clear"/>
          </w:rPr>
          <w:t xml:space="preserve">часть 2 статьи 25</w:t>
        </w:r>
      </w:hyperlink>
      <w:r>
        <w:rPr>
          <w:rFonts w:ascii="Times New Roman CYR" w:hAnsi="Times New Roman CYR" w:cs="Times New Roman CYR" w:eastAsia="Times New Roman CYR"/>
          <w:color w:val="auto"/>
          <w:spacing w:val="0"/>
          <w:position w:val="0"/>
          <w:sz w:val="24"/>
          <w:shd w:fill="auto" w:val="clear"/>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Если решение о подготовке документации по планировке территории, решение о внесении изменений в такую документацию были приняты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до дня вступления в силу порядков подготовки и утверждения документации по планировке территории, установленных Правительством Российской Федерации в соответствии с </w:t>
      </w:r>
      <w:hyperlink xmlns:r="http://schemas.openxmlformats.org/officeDocument/2006/relationships" r:id="docRId42">
        <w:r>
          <w:rPr>
            <w:rFonts w:ascii="Times New Roman CYR" w:hAnsi="Times New Roman CYR" w:cs="Times New Roman CYR" w:eastAsia="Times New Roman CYR"/>
            <w:color w:val="106BBE"/>
            <w:spacing w:val="0"/>
            <w:position w:val="0"/>
            <w:sz w:val="24"/>
            <w:u w:val="single"/>
            <w:shd w:fill="auto" w:val="clear"/>
          </w:rPr>
          <w:t xml:space="preserve">частями 8.1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3">
        <w:r>
          <w:rPr>
            <w:rFonts w:ascii="Times New Roman CYR" w:hAnsi="Times New Roman CYR" w:cs="Times New Roman CYR" w:eastAsia="Times New Roman CYR"/>
            <w:color w:val="106BBE"/>
            <w:spacing w:val="0"/>
            <w:position w:val="0"/>
            <w:sz w:val="24"/>
            <w:u w:val="single"/>
            <w:shd w:fill="auto" w:val="clear"/>
          </w:rPr>
          <w:t xml:space="preserve">18 статьи 45</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(в редакции настоящего Федерального закона),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w:t>
      </w:r>
      <w:hyperlink xmlns:r="http://schemas.openxmlformats.org/officeDocument/2006/relationships" r:id="docRId44">
        <w:r>
          <w:rPr>
            <w:rFonts w:ascii="Times New Roman CYR" w:hAnsi="Times New Roman CYR" w:cs="Times New Roman CYR" w:eastAsia="Times New Roman CYR"/>
            <w:color w:val="106BBE"/>
            <w:spacing w:val="0"/>
            <w:position w:val="0"/>
            <w:sz w:val="24"/>
            <w:u w:val="single"/>
            <w:shd w:fill="auto" w:val="clear"/>
          </w:rPr>
          <w:t xml:space="preserve">частями 8.1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45">
        <w:r>
          <w:rPr>
            <w:rFonts w:ascii="Times New Roman CYR" w:hAnsi="Times New Roman CYR" w:cs="Times New Roman CYR" w:eastAsia="Times New Roman CYR"/>
            <w:color w:val="106BBE"/>
            <w:spacing w:val="0"/>
            <w:position w:val="0"/>
            <w:sz w:val="24"/>
            <w:u w:val="single"/>
            <w:shd w:fill="auto" w:val="clear"/>
          </w:rPr>
          <w:t xml:space="preserve">18</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46">
        <w:r>
          <w:rPr>
            <w:rFonts w:ascii="Times New Roman CYR" w:hAnsi="Times New Roman CYR" w:cs="Times New Roman CYR" w:eastAsia="Times New Roman CYR"/>
            <w:color w:val="106BBE"/>
            <w:spacing w:val="0"/>
            <w:position w:val="0"/>
            <w:sz w:val="24"/>
            <w:u w:val="single"/>
            <w:shd w:fill="auto" w:val="clear"/>
          </w:rPr>
          <w:t xml:space="preserve">19</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7">
        <w:r>
          <w:rPr>
            <w:rFonts w:ascii="Times New Roman CYR" w:hAnsi="Times New Roman CYR" w:cs="Times New Roman CYR" w:eastAsia="Times New Roman CYR"/>
            <w:color w:val="106BBE"/>
            <w:spacing w:val="0"/>
            <w:position w:val="0"/>
            <w:sz w:val="24"/>
            <w:u w:val="single"/>
            <w:shd w:fill="auto" w:val="clear"/>
          </w:rPr>
          <w:t xml:space="preserve">20 статьи 45</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(в редакции, действовавшей до дня </w:t>
      </w:r>
      <w:hyperlink xmlns:r="http://schemas.openxmlformats.org/officeDocument/2006/relationships" r:id="docRId48">
        <w:r>
          <w:rPr>
            <w:rFonts w:ascii="Times New Roman CYR" w:hAnsi="Times New Roman CYR" w:cs="Times New Roman CYR" w:eastAsia="Times New Roman CYR"/>
            <w:color w:val="106BBE"/>
            <w:spacing w:val="0"/>
            <w:position w:val="0"/>
            <w:sz w:val="24"/>
            <w:u w:val="single"/>
            <w:shd w:fill="auto" w:val="clear"/>
          </w:rPr>
          <w:t xml:space="preserve">вступления в силу</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Настоящий Федеральный закон </w:t>
      </w:r>
      <w:r>
        <w:rPr>
          <w:rFonts w:ascii="Times New Roman CYR" w:hAnsi="Times New Roman CYR" w:cs="Times New Roman CYR" w:eastAsia="Times New Roman CYR"/>
          <w:color w:val="auto"/>
          <w:spacing w:val="0"/>
          <w:position w:val="0"/>
          <w:sz w:val="24"/>
          <w:shd w:fill="FFFF00" w:val="clear"/>
        </w:rPr>
        <w:t xml:space="preserve">вступает в силу с 1 сентября 2023 года</w:t>
      </w: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Grid>
        <w:gridCol w:w="6867"/>
        <w:gridCol w:w="3433"/>
      </w:tblGrid>
      <w:tr>
        <w:trPr>
          <w:trHeight w:val="0" w:hRule="atLeast"/>
          <w:jc w:val="left"/>
        </w:trPr>
        <w:tc>
          <w:tcPr>
            <w:tcW w:w="6867"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Президент Российской Федерации</w:t>
            </w:r>
          </w:p>
        </w:tc>
        <w:tc>
          <w:tcPr>
            <w:tcW w:w="3433"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Путин</w:t>
            </w:r>
          </w:p>
        </w:tc>
      </w:tr>
    </w:tbl>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Москва, Кремль</w:t>
        <w:br/>
        <w:t xml:space="preserve">10 июля 2023 года</w:t>
        <w:br/>
        <w:t xml:space="preserve">N 305-ФЗ</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nternet.garant.ru/document/redirect/12138258/45020" Id="docRId7" Type="http://schemas.openxmlformats.org/officeDocument/2006/relationships/hyperlink" /><Relationship TargetMode="External" Target="https://internet.garant.ru/document/redirect/76809860/60012" Id="docRId14" Type="http://schemas.openxmlformats.org/officeDocument/2006/relationships/hyperlink" /><Relationship TargetMode="External" Target="https://internet.garant.ru/document/redirect/12122218/1040" Id="docRId34" Type="http://schemas.openxmlformats.org/officeDocument/2006/relationships/hyperlink" /><Relationship TargetMode="External" Target="https://internet.garant.ru/document/redirect/12138258/45020" Id="docRId47" Type="http://schemas.openxmlformats.org/officeDocument/2006/relationships/hyperlink" /><Relationship TargetMode="External" Target="https://internet.garant.ru/document/redirect/10108595/1403" Id="docRId22" Type="http://schemas.openxmlformats.org/officeDocument/2006/relationships/hyperlink" /><Relationship TargetMode="External" Target="https://internet.garant.ru/document/redirect/12138258/4961" Id="docRId9" Type="http://schemas.openxmlformats.org/officeDocument/2006/relationships/hyperlink" /><Relationship TargetMode="External" Target="https://internet.garant.ru/document/redirect/407362910/0" Id="docRId0" Type="http://schemas.openxmlformats.org/officeDocument/2006/relationships/hyperlink" /><Relationship TargetMode="External" Target="https://internet.garant.ru/document/redirect/77322729/18061" Id="docRId29" Type="http://schemas.openxmlformats.org/officeDocument/2006/relationships/hyperlink" /><Relationship TargetMode="External" Target="https://internet.garant.ru/document/redirect/12122218/10110" Id="docRId36" Type="http://schemas.openxmlformats.org/officeDocument/2006/relationships/hyperlink" /><Relationship Target="numbering.xml" Id="docRId49" Type="http://schemas.openxmlformats.org/officeDocument/2006/relationships/numbering" /><Relationship TargetMode="External" Target="https://internet.garant.ru/document/redirect/12138258/60" Id="docRId13" Type="http://schemas.openxmlformats.org/officeDocument/2006/relationships/hyperlink" /><Relationship TargetMode="External" Target="https://internet.garant.ru/document/redirect/10108595/1411" Id="docRId20" Type="http://schemas.openxmlformats.org/officeDocument/2006/relationships/hyperlink" /><Relationship TargetMode="External" Target="https://internet.garant.ru/document/redirect/10108787/3003" Id="docRId40" Type="http://schemas.openxmlformats.org/officeDocument/2006/relationships/hyperlink" /><Relationship TargetMode="External" Target="https://internet.garant.ru/document/redirect/12138258/4962" Id="docRId10" Type="http://schemas.openxmlformats.org/officeDocument/2006/relationships/hyperlink" /><Relationship TargetMode="External" Target="https://internet.garant.ru/document/redirect/10108595/1401" Id="docRId18" Type="http://schemas.openxmlformats.org/officeDocument/2006/relationships/hyperlink" /><Relationship TargetMode="External" Target="https://internet.garant.ru/document/redirect/12138258/3111" Id="docRId2" Type="http://schemas.openxmlformats.org/officeDocument/2006/relationships/hyperlink" /><Relationship TargetMode="External" Target="https://internet.garant.ru/document/redirect/10108595/1441" Id="docRId27" Type="http://schemas.openxmlformats.org/officeDocument/2006/relationships/hyperlink" /><Relationship TargetMode="External" Target="https://internet.garant.ru/document/redirect/77322729/18062" Id="docRId30" Type="http://schemas.openxmlformats.org/officeDocument/2006/relationships/hyperlink" /><Relationship TargetMode="External" Target="https://internet.garant.ru/document/redirect/12144318/1921" Id="docRId38" Type="http://schemas.openxmlformats.org/officeDocument/2006/relationships/hyperlink" /><Relationship TargetMode="External" Target="https://internet.garant.ru/document/redirect/12138258/45018" Id="docRId43" Type="http://schemas.openxmlformats.org/officeDocument/2006/relationships/hyperlink" /><Relationship TargetMode="External" Target="https://internet.garant.ru/document/redirect/12138258/4963" Id="docRId11" Type="http://schemas.openxmlformats.org/officeDocument/2006/relationships/hyperlink" /><Relationship TargetMode="External" Target="https://internet.garant.ru/document/redirect/10108595/14012" Id="docRId19" Type="http://schemas.openxmlformats.org/officeDocument/2006/relationships/hyperlink" /><Relationship TargetMode="External" Target="https://internet.garant.ru/document/redirect/10108595/1404" Id="docRId26" Type="http://schemas.openxmlformats.org/officeDocument/2006/relationships/hyperlink" /><Relationship TargetMode="External" Target="https://internet.garant.ru/document/redirect/12122218/0" Id="docRId31" Type="http://schemas.openxmlformats.org/officeDocument/2006/relationships/hyperlink" /><Relationship TargetMode="External" Target="https://internet.garant.ru/document/redirect/70831204/271" Id="docRId39" Type="http://schemas.openxmlformats.org/officeDocument/2006/relationships/hyperlink" /><Relationship TargetMode="External" Target="https://internet.garant.ru/document/redirect/12138258/45081" Id="docRId42" Type="http://schemas.openxmlformats.org/officeDocument/2006/relationships/hyperlink" /><Relationship TargetMode="External" Target="https://internet.garant.ru/document/redirect/12138258/45018" Id="docRId5" Type="http://schemas.openxmlformats.org/officeDocument/2006/relationships/hyperlink" /><Relationship TargetMode="External" Target="https://internet.garant.ru/document/redirect/10108595/14" Id="docRId16" Type="http://schemas.openxmlformats.org/officeDocument/2006/relationships/hyperlink" /><Relationship TargetMode="External" Target="https://internet.garant.ru/document/redirect/10108595/14031" Id="docRId25" Type="http://schemas.openxmlformats.org/officeDocument/2006/relationships/hyperlink" /><Relationship TargetMode="External" Target="https://internet.garant.ru/document/redirect/12122218/901" Id="docRId32" Type="http://schemas.openxmlformats.org/officeDocument/2006/relationships/hyperlink" /><Relationship TargetMode="External" Target="https://internet.garant.ru/document/redirect/12138258/45081" Id="docRId4" Type="http://schemas.openxmlformats.org/officeDocument/2006/relationships/hyperlink" /><Relationship TargetMode="External" Target="https://internet.garant.ru/document/redirect/12138258/45018" Id="docRId45" Type="http://schemas.openxmlformats.org/officeDocument/2006/relationships/hyperlink" /><Relationship TargetMode="External" Target="https://internet.garant.ru/document/redirect/10108595/1401" Id="docRId17" Type="http://schemas.openxmlformats.org/officeDocument/2006/relationships/hyperlink" /><Relationship TargetMode="External" Target="https://internet.garant.ru/document/redirect/77322729/14032" Id="docRId24" Type="http://schemas.openxmlformats.org/officeDocument/2006/relationships/hyperlink" /><Relationship TargetMode="External" Target="https://internet.garant.ru/document/redirect/12122218/10" Id="docRId33" Type="http://schemas.openxmlformats.org/officeDocument/2006/relationships/hyperlink" /><Relationship TargetMode="External" Target="https://internet.garant.ru/document/redirect/12138258/45081" Id="docRId44" Type="http://schemas.openxmlformats.org/officeDocument/2006/relationships/hyperlink" /><Relationship TargetMode="External" Target="https://internet.garant.ru/document/redirect/10108595/1403" Id="docRId23" Type="http://schemas.openxmlformats.org/officeDocument/2006/relationships/hyperlink" /><Relationship TargetMode="External" Target="https://internet.garant.ru/document/redirect/12138258/45019" Id="docRId6" Type="http://schemas.openxmlformats.org/officeDocument/2006/relationships/hyperlink" /><Relationship TargetMode="External" Target="https://internet.garant.ru/document/redirect/12138258/0" Id="docRId1" Type="http://schemas.openxmlformats.org/officeDocument/2006/relationships/hyperlink" /><Relationship TargetMode="External" Target="https://internet.garant.ru/document/redirect/10108595/0" Id="docRId15" Type="http://schemas.openxmlformats.org/officeDocument/2006/relationships/hyperlink" /><Relationship TargetMode="External" Target="https://internet.garant.ru/document/redirect/12122218/10100" Id="docRId35" Type="http://schemas.openxmlformats.org/officeDocument/2006/relationships/hyperlink" /><Relationship TargetMode="External" Target="https://internet.garant.ru/document/redirect/12138258/45019" Id="docRId46" Type="http://schemas.openxmlformats.org/officeDocument/2006/relationships/hyperlink" /><Relationship TargetMode="External" Target="https://internet.garant.ru/document/redirect/12138258/4964" Id="docRId12" Type="http://schemas.openxmlformats.org/officeDocument/2006/relationships/hyperlink" /><Relationship TargetMode="External" Target="https://internet.garant.ru/document/redirect/10108595/1402" Id="docRId21" Type="http://schemas.openxmlformats.org/officeDocument/2006/relationships/hyperlink" /><Relationship TargetMode="External" Target="https://internet.garant.ru/document/redirect/12157004/2502" Id="docRId41" Type="http://schemas.openxmlformats.org/officeDocument/2006/relationships/hyperlink" /><Relationship TargetMode="External" Target="https://internet.garant.ru/document/redirect/12138258/49" Id="docRId8" Type="http://schemas.openxmlformats.org/officeDocument/2006/relationships/hyperlink" /><Relationship TargetMode="External" Target="https://internet.garant.ru/document/redirect/10108595/18" Id="docRId28" Type="http://schemas.openxmlformats.org/officeDocument/2006/relationships/hyperlink" /><Relationship TargetMode="External" Target="https://internet.garant.ru/document/redirect/12138258/45" Id="docRId3" Type="http://schemas.openxmlformats.org/officeDocument/2006/relationships/hyperlink" /><Relationship TargetMode="External" Target="https://internet.garant.ru/document/redirect/12138257/4130" Id="docRId37" Type="http://schemas.openxmlformats.org/officeDocument/2006/relationships/hyperlink" /><Relationship TargetMode="External" Target="https://internet.garant.ru/document/redirect/407362911/0" Id="docRId48" Type="http://schemas.openxmlformats.org/officeDocument/2006/relationships/hyperlink" /><Relationship Target="styles.xml" Id="docRId50" Type="http://schemas.openxmlformats.org/officeDocument/2006/relationships/styles" /></Relationships>
</file>